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6CC" w:rsidRPr="00BB7D5B" w:rsidRDefault="00304979">
      <w:pPr>
        <w:rPr>
          <w:szCs w:val="28"/>
        </w:rPr>
      </w:pPr>
      <w:r w:rsidRPr="00BB7D5B">
        <w:rPr>
          <w:szCs w:val="28"/>
        </w:rPr>
        <w:t>Outcomes:</w:t>
      </w:r>
    </w:p>
    <w:p w:rsidR="00BB7D5B" w:rsidRPr="00126DB8" w:rsidRDefault="000E7E87">
      <w:pPr>
        <w:rPr>
          <w:color w:val="FF0000"/>
          <w:szCs w:val="28"/>
        </w:rPr>
      </w:pPr>
      <w:r w:rsidRPr="00126DB8">
        <w:rPr>
          <w:szCs w:val="28"/>
        </w:rPr>
        <w:t>The expected E</w:t>
      </w:r>
      <w:r w:rsidR="00BB7D5B" w:rsidRPr="00126DB8">
        <w:rPr>
          <w:szCs w:val="28"/>
        </w:rPr>
        <w:t>S</w:t>
      </w:r>
      <w:r w:rsidRPr="00126DB8">
        <w:rPr>
          <w:szCs w:val="28"/>
        </w:rPr>
        <w:t>A</w:t>
      </w:r>
      <w:r w:rsidR="00BB7D5B" w:rsidRPr="00126DB8">
        <w:rPr>
          <w:szCs w:val="28"/>
        </w:rPr>
        <w:t xml:space="preserve"> outcomes of phase II build upon phase I </w:t>
      </w:r>
      <w:r w:rsidR="002B7951" w:rsidRPr="00126DB8">
        <w:rPr>
          <w:szCs w:val="28"/>
        </w:rPr>
        <w:t xml:space="preserve">research </w:t>
      </w:r>
      <w:r w:rsidR="00BB7D5B" w:rsidRPr="00126DB8">
        <w:rPr>
          <w:szCs w:val="28"/>
        </w:rPr>
        <w:t xml:space="preserve">outputs </w:t>
      </w:r>
      <w:r w:rsidR="002B7951" w:rsidRPr="00126DB8">
        <w:rPr>
          <w:szCs w:val="28"/>
        </w:rPr>
        <w:t xml:space="preserve">and address both loose ends from phase I and new research areas. The aim is to complete development of SI innovations and support their delivery and adoption. </w:t>
      </w:r>
      <w:r w:rsidRPr="00126DB8">
        <w:rPr>
          <w:szCs w:val="28"/>
        </w:rPr>
        <w:t xml:space="preserve">A series of </w:t>
      </w:r>
      <w:r w:rsidR="002B7951" w:rsidRPr="00126DB8">
        <w:rPr>
          <w:szCs w:val="28"/>
        </w:rPr>
        <w:t xml:space="preserve">research questions </w:t>
      </w:r>
      <w:r w:rsidRPr="00126DB8">
        <w:rPr>
          <w:szCs w:val="28"/>
        </w:rPr>
        <w:t>need to be answered to ensure the achievement of the expected outcomes</w:t>
      </w:r>
      <w:r w:rsidRPr="00126DB8">
        <w:rPr>
          <w:szCs w:val="28"/>
        </w:rPr>
        <w:t xml:space="preserve"> and will guide the implementation of the project</w:t>
      </w:r>
      <w:r w:rsidRPr="00126DB8">
        <w:rPr>
          <w:szCs w:val="28"/>
        </w:rPr>
        <w:t xml:space="preserve">. For greater harmonization across the AR regional projects the research questions also </w:t>
      </w:r>
      <w:r w:rsidR="002B7951" w:rsidRPr="00126DB8">
        <w:rPr>
          <w:szCs w:val="28"/>
        </w:rPr>
        <w:t>feed into higher research questions at program level. Below are examples of</w:t>
      </w:r>
      <w:r w:rsidRPr="00126DB8">
        <w:rPr>
          <w:szCs w:val="28"/>
        </w:rPr>
        <w:t xml:space="preserve"> the</w:t>
      </w:r>
      <w:r w:rsidR="002B7951" w:rsidRPr="00126DB8">
        <w:rPr>
          <w:szCs w:val="28"/>
        </w:rPr>
        <w:t xml:space="preserve"> research questions to be addressed </w:t>
      </w:r>
      <w:r w:rsidRPr="00126DB8">
        <w:rPr>
          <w:szCs w:val="28"/>
        </w:rPr>
        <w:t>by this project in phase II. In addition, t</w:t>
      </w:r>
      <w:r w:rsidR="002C1F2A" w:rsidRPr="00126DB8">
        <w:rPr>
          <w:szCs w:val="28"/>
        </w:rPr>
        <w:t xml:space="preserve">here are </w:t>
      </w:r>
      <w:r w:rsidRPr="00126DB8">
        <w:rPr>
          <w:szCs w:val="28"/>
        </w:rPr>
        <w:t>questions that cut across all outcomes such as those related to gender and equity issues, capacity building, communication, nutrition, and monitoring and evaluation that</w:t>
      </w:r>
      <w:r w:rsidR="002C1F2A" w:rsidRPr="00126DB8">
        <w:rPr>
          <w:szCs w:val="28"/>
        </w:rPr>
        <w:t xml:space="preserve"> the</w:t>
      </w:r>
      <w:r w:rsidRPr="00126DB8">
        <w:rPr>
          <w:szCs w:val="28"/>
        </w:rPr>
        <w:t xml:space="preserve"> project will address</w:t>
      </w:r>
      <w:r w:rsidR="002C1F2A" w:rsidRPr="00126DB8">
        <w:rPr>
          <w:szCs w:val="28"/>
        </w:rPr>
        <w:t xml:space="preserve"> in support of achieving the intended outcomes</w:t>
      </w:r>
      <w:r w:rsidRPr="00126DB8">
        <w:rPr>
          <w:szCs w:val="28"/>
        </w:rPr>
        <w:t xml:space="preserve">. </w:t>
      </w:r>
      <w:r w:rsidR="002B7951" w:rsidRPr="00126DB8">
        <w:rPr>
          <w:color w:val="FF0000"/>
          <w:szCs w:val="28"/>
        </w:rPr>
        <w:t xml:space="preserve">  </w:t>
      </w:r>
      <w:r w:rsidRPr="00126DB8">
        <w:rPr>
          <w:color w:val="FF0000"/>
          <w:szCs w:val="28"/>
        </w:rPr>
        <w:t xml:space="preserve"> </w:t>
      </w:r>
    </w:p>
    <w:p w:rsidR="00304979" w:rsidRPr="00BB7D5B" w:rsidRDefault="00304979">
      <w:pPr>
        <w:rPr>
          <w:szCs w:val="28"/>
        </w:rPr>
      </w:pPr>
      <w:r w:rsidRPr="00BB7D5B">
        <w:rPr>
          <w:szCs w:val="28"/>
        </w:rPr>
        <w:t>Research questions:</w:t>
      </w:r>
    </w:p>
    <w:p w:rsidR="00304979" w:rsidRPr="00BB7D5B" w:rsidRDefault="00304979">
      <w:pPr>
        <w:rPr>
          <w:szCs w:val="28"/>
        </w:rPr>
      </w:pPr>
      <w:r w:rsidRPr="00BB7D5B">
        <w:rPr>
          <w:szCs w:val="28"/>
        </w:rPr>
        <w:t>What are the optimum integrated crop livestock technologies that result in increased allocative efficiency on farms</w:t>
      </w:r>
      <w:r w:rsidRPr="00BB7D5B">
        <w:rPr>
          <w:szCs w:val="28"/>
        </w:rPr>
        <w:t>?</w:t>
      </w:r>
    </w:p>
    <w:p w:rsidR="00304979" w:rsidRPr="00BB7D5B" w:rsidRDefault="00304979" w:rsidP="00304979">
      <w:pPr>
        <w:rPr>
          <w:szCs w:val="28"/>
        </w:rPr>
      </w:pPr>
      <w:r w:rsidRPr="00BB7D5B">
        <w:rPr>
          <w:szCs w:val="28"/>
        </w:rPr>
        <w:t>What factors drive market stakeholders’ interest and their engagement in development of technologies (SI) that meet their needs?</w:t>
      </w:r>
    </w:p>
    <w:p w:rsidR="00304979" w:rsidRPr="00BB7D5B" w:rsidRDefault="00304979" w:rsidP="00304979">
      <w:pPr>
        <w:rPr>
          <w:szCs w:val="28"/>
        </w:rPr>
      </w:pPr>
      <w:r w:rsidRPr="00BB7D5B">
        <w:rPr>
          <w:szCs w:val="28"/>
        </w:rPr>
        <w:t xml:space="preserve">What are the collective action approaches that </w:t>
      </w:r>
      <w:r w:rsidR="0099291C" w:rsidRPr="00BB7D5B">
        <w:rPr>
          <w:szCs w:val="28"/>
        </w:rPr>
        <w:t xml:space="preserve">can be employed to enhance the adoption of SI technologies in a sustainable manner </w:t>
      </w:r>
      <w:r w:rsidR="00160023" w:rsidRPr="00BB7D5B">
        <w:rPr>
          <w:szCs w:val="28"/>
        </w:rPr>
        <w:t>in order to facilitate the</w:t>
      </w:r>
      <w:r w:rsidRPr="00BB7D5B">
        <w:rPr>
          <w:szCs w:val="28"/>
        </w:rPr>
        <w:t xml:space="preserve"> </w:t>
      </w:r>
      <w:r w:rsidR="00160023" w:rsidRPr="00BB7D5B">
        <w:rPr>
          <w:szCs w:val="28"/>
        </w:rPr>
        <w:t xml:space="preserve">reliable </w:t>
      </w:r>
      <w:r w:rsidRPr="00BB7D5B">
        <w:rPr>
          <w:szCs w:val="28"/>
        </w:rPr>
        <w:t xml:space="preserve">supply of </w:t>
      </w:r>
      <w:r w:rsidR="00160023" w:rsidRPr="00BB7D5B">
        <w:rPr>
          <w:szCs w:val="28"/>
        </w:rPr>
        <w:t xml:space="preserve">high quality </w:t>
      </w:r>
      <w:r w:rsidRPr="00BB7D5B">
        <w:rPr>
          <w:szCs w:val="28"/>
        </w:rPr>
        <w:t>produce to buyers</w:t>
      </w:r>
      <w:r w:rsidR="0099291C" w:rsidRPr="00BB7D5B">
        <w:rPr>
          <w:szCs w:val="28"/>
        </w:rPr>
        <w:t>?</w:t>
      </w:r>
    </w:p>
    <w:p w:rsidR="00160023" w:rsidRPr="00BB7D5B" w:rsidRDefault="00FA3DEC" w:rsidP="00160023">
      <w:pPr>
        <w:rPr>
          <w:szCs w:val="28"/>
        </w:rPr>
      </w:pPr>
      <w:r w:rsidRPr="00BB7D5B">
        <w:rPr>
          <w:szCs w:val="28"/>
        </w:rPr>
        <w:t>Under what condition does</w:t>
      </w:r>
      <w:r w:rsidR="00304979" w:rsidRPr="00BB7D5B">
        <w:rPr>
          <w:szCs w:val="28"/>
        </w:rPr>
        <w:t xml:space="preserve"> adoption </w:t>
      </w:r>
      <w:r w:rsidR="00160023" w:rsidRPr="00BB7D5B">
        <w:rPr>
          <w:szCs w:val="28"/>
        </w:rPr>
        <w:t xml:space="preserve">of </w:t>
      </w:r>
      <w:r w:rsidR="00304979" w:rsidRPr="00BB7D5B">
        <w:rPr>
          <w:szCs w:val="28"/>
        </w:rPr>
        <w:t xml:space="preserve">crop and fodder </w:t>
      </w:r>
      <w:r w:rsidR="00160023" w:rsidRPr="00BB7D5B">
        <w:rPr>
          <w:szCs w:val="28"/>
        </w:rPr>
        <w:t xml:space="preserve">diversification and postharvest-technologies </w:t>
      </w:r>
      <w:r w:rsidRPr="00BB7D5B">
        <w:rPr>
          <w:szCs w:val="28"/>
        </w:rPr>
        <w:t xml:space="preserve">lead </w:t>
      </w:r>
      <w:r w:rsidR="00160023" w:rsidRPr="00BB7D5B">
        <w:rPr>
          <w:szCs w:val="28"/>
        </w:rPr>
        <w:t>to improve</w:t>
      </w:r>
      <w:r w:rsidRPr="00BB7D5B">
        <w:rPr>
          <w:szCs w:val="28"/>
        </w:rPr>
        <w:t>d</w:t>
      </w:r>
      <w:r w:rsidR="00160023" w:rsidRPr="00BB7D5B">
        <w:rPr>
          <w:szCs w:val="28"/>
        </w:rPr>
        <w:t xml:space="preserve"> food and nutrition security and safety of farm households? </w:t>
      </w:r>
      <w:r w:rsidR="00304979" w:rsidRPr="00BB7D5B">
        <w:rPr>
          <w:szCs w:val="28"/>
        </w:rPr>
        <w:t xml:space="preserve"> </w:t>
      </w:r>
    </w:p>
    <w:p w:rsidR="00000000" w:rsidRPr="00BB7D5B" w:rsidRDefault="006844B9" w:rsidP="00BB7D5B">
      <w:pPr>
        <w:rPr>
          <w:szCs w:val="28"/>
        </w:rPr>
      </w:pPr>
      <w:r w:rsidRPr="00BB7D5B">
        <w:rPr>
          <w:szCs w:val="28"/>
        </w:rPr>
        <w:t xml:space="preserve">How do gender, formal and informal </w:t>
      </w:r>
      <w:r w:rsidRPr="00BB7D5B">
        <w:rPr>
          <w:szCs w:val="28"/>
        </w:rPr>
        <w:t xml:space="preserve">arrangements from HH and community levels influence </w:t>
      </w:r>
      <w:r w:rsidR="00294483" w:rsidRPr="00BB7D5B">
        <w:rPr>
          <w:szCs w:val="28"/>
        </w:rPr>
        <w:t xml:space="preserve">sustainable and equitable </w:t>
      </w:r>
      <w:r w:rsidRPr="00BB7D5B">
        <w:rPr>
          <w:szCs w:val="28"/>
        </w:rPr>
        <w:t>access and use of</w:t>
      </w:r>
      <w:r w:rsidR="00294483" w:rsidRPr="00BB7D5B">
        <w:rPr>
          <w:szCs w:val="28"/>
        </w:rPr>
        <w:t xml:space="preserve"> land and</w:t>
      </w:r>
      <w:r w:rsidRPr="00BB7D5B">
        <w:rPr>
          <w:szCs w:val="28"/>
        </w:rPr>
        <w:t xml:space="preserve"> water</w:t>
      </w:r>
      <w:r w:rsidR="00294483" w:rsidRPr="00BB7D5B">
        <w:rPr>
          <w:szCs w:val="28"/>
        </w:rPr>
        <w:t xml:space="preserve"> for production and how can we improve it?</w:t>
      </w:r>
    </w:p>
    <w:p w:rsidR="00304979" w:rsidRPr="00BB7D5B" w:rsidRDefault="00304979" w:rsidP="00BB7D5B">
      <w:pPr>
        <w:rPr>
          <w:szCs w:val="28"/>
        </w:rPr>
      </w:pPr>
      <w:r w:rsidRPr="00BB7D5B">
        <w:rPr>
          <w:szCs w:val="28"/>
        </w:rPr>
        <w:t xml:space="preserve">Considering differing </w:t>
      </w:r>
      <w:proofErr w:type="spellStart"/>
      <w:r w:rsidRPr="00BB7D5B">
        <w:rPr>
          <w:szCs w:val="28"/>
        </w:rPr>
        <w:t>agroecologies</w:t>
      </w:r>
      <w:proofErr w:type="spellEnd"/>
      <w:r w:rsidRPr="00BB7D5B">
        <w:rPr>
          <w:szCs w:val="28"/>
        </w:rPr>
        <w:t xml:space="preserve"> and weather variability, what are the options for balancing natural resource use sustainably versus maximizing livelihoods from HH to community scale?</w:t>
      </w:r>
    </w:p>
    <w:p w:rsidR="00FA3DEC" w:rsidRPr="00BB7D5B" w:rsidRDefault="00854BD3" w:rsidP="00FA3DEC">
      <w:pPr>
        <w:rPr>
          <w:szCs w:val="28"/>
        </w:rPr>
      </w:pPr>
      <w:r w:rsidRPr="00BB7D5B">
        <w:rPr>
          <w:szCs w:val="28"/>
        </w:rPr>
        <w:t>W</w:t>
      </w:r>
      <w:r w:rsidR="00FA3DEC" w:rsidRPr="00BB7D5B">
        <w:rPr>
          <w:szCs w:val="28"/>
        </w:rPr>
        <w:t>hat are the associated constraints to and opportunities for adoption</w:t>
      </w:r>
      <w:r w:rsidR="0013778B" w:rsidRPr="00BB7D5B">
        <w:rPr>
          <w:szCs w:val="28"/>
        </w:rPr>
        <w:t xml:space="preserve"> of SI technologies at farm typology and intra-household levels</w:t>
      </w:r>
      <w:r w:rsidR="00FA3DEC" w:rsidRPr="00BB7D5B">
        <w:rPr>
          <w:szCs w:val="28"/>
        </w:rPr>
        <w:t>?</w:t>
      </w:r>
    </w:p>
    <w:p w:rsidR="00FA3DEC" w:rsidRPr="00BB7D5B" w:rsidRDefault="00FA3DEC" w:rsidP="00FA3DEC">
      <w:pPr>
        <w:rPr>
          <w:szCs w:val="28"/>
        </w:rPr>
      </w:pPr>
      <w:r w:rsidRPr="00BB7D5B">
        <w:rPr>
          <w:szCs w:val="28"/>
        </w:rPr>
        <w:t xml:space="preserve">How can linkages and partnerships with the </w:t>
      </w:r>
      <w:r w:rsidR="0013778B" w:rsidRPr="00BB7D5B">
        <w:rPr>
          <w:szCs w:val="28"/>
        </w:rPr>
        <w:t>public, private and civil society initiatives</w:t>
      </w:r>
      <w:r w:rsidRPr="00BB7D5B">
        <w:rPr>
          <w:szCs w:val="28"/>
        </w:rPr>
        <w:t xml:space="preserve"> be made more efficient to support and facilitate </w:t>
      </w:r>
      <w:r w:rsidR="0013778B" w:rsidRPr="00BB7D5B">
        <w:rPr>
          <w:szCs w:val="28"/>
        </w:rPr>
        <w:t xml:space="preserve">the registration, </w:t>
      </w:r>
      <w:r w:rsidRPr="00BB7D5B">
        <w:rPr>
          <w:szCs w:val="28"/>
        </w:rPr>
        <w:t xml:space="preserve">release </w:t>
      </w:r>
      <w:r w:rsidR="0013778B" w:rsidRPr="00BB7D5B">
        <w:rPr>
          <w:szCs w:val="28"/>
        </w:rPr>
        <w:t xml:space="preserve">and </w:t>
      </w:r>
      <w:r w:rsidR="0013778B" w:rsidRPr="00BB7D5B">
        <w:rPr>
          <w:szCs w:val="28"/>
        </w:rPr>
        <w:t xml:space="preserve">delivery </w:t>
      </w:r>
      <w:r w:rsidRPr="00BB7D5B">
        <w:rPr>
          <w:szCs w:val="28"/>
        </w:rPr>
        <w:t>of validated technology packages?</w:t>
      </w:r>
    </w:p>
    <w:p w:rsidR="00FA3DEC" w:rsidRPr="00BB7D5B" w:rsidRDefault="00FA3DEC" w:rsidP="00FA3DEC">
      <w:pPr>
        <w:rPr>
          <w:szCs w:val="28"/>
        </w:rPr>
      </w:pPr>
      <w:r w:rsidRPr="00BB7D5B">
        <w:rPr>
          <w:szCs w:val="28"/>
        </w:rPr>
        <w:t xml:space="preserve">Which support tools do farmers (women, youth, </w:t>
      </w:r>
      <w:proofErr w:type="gramStart"/>
      <w:r w:rsidRPr="00BB7D5B">
        <w:rPr>
          <w:szCs w:val="28"/>
        </w:rPr>
        <w:t>men</w:t>
      </w:r>
      <w:proofErr w:type="gramEnd"/>
      <w:r w:rsidRPr="00BB7D5B">
        <w:rPr>
          <w:szCs w:val="28"/>
        </w:rPr>
        <w:t>) need to make informed decisions about the risks and opportunities associated with validated technologies?</w:t>
      </w:r>
    </w:p>
    <w:p w:rsidR="00FA3DEC" w:rsidRPr="00BB7D5B" w:rsidRDefault="00FA3DEC" w:rsidP="00FA3DEC">
      <w:pPr>
        <w:rPr>
          <w:szCs w:val="28"/>
        </w:rPr>
      </w:pPr>
      <w:r w:rsidRPr="00BB7D5B">
        <w:rPr>
          <w:szCs w:val="28"/>
        </w:rPr>
        <w:t xml:space="preserve">How can we track and monitor progress on uptake of validated technologies by women, youth, </w:t>
      </w:r>
      <w:proofErr w:type="gramStart"/>
      <w:r w:rsidRPr="00BB7D5B">
        <w:rPr>
          <w:szCs w:val="28"/>
        </w:rPr>
        <w:t>men</w:t>
      </w:r>
      <w:proofErr w:type="gramEnd"/>
      <w:r w:rsidRPr="00BB7D5B">
        <w:rPr>
          <w:szCs w:val="28"/>
        </w:rPr>
        <w:t xml:space="preserve"> over time among direct and indirect project beneficiaries?</w:t>
      </w:r>
    </w:p>
    <w:p w:rsidR="00FA3DEC" w:rsidRPr="00BB7D5B" w:rsidRDefault="00FA3DEC" w:rsidP="00FA3DEC">
      <w:pPr>
        <w:rPr>
          <w:szCs w:val="28"/>
        </w:rPr>
      </w:pPr>
      <w:r w:rsidRPr="00BB7D5B">
        <w:rPr>
          <w:szCs w:val="28"/>
        </w:rPr>
        <w:t>How can we harness generated know</w:t>
      </w:r>
      <w:r w:rsidR="004B003C" w:rsidRPr="00BB7D5B">
        <w:rPr>
          <w:szCs w:val="28"/>
        </w:rPr>
        <w:t xml:space="preserve">ledge on scaling approaches to </w:t>
      </w:r>
      <w:r w:rsidRPr="00BB7D5B">
        <w:rPr>
          <w:szCs w:val="28"/>
        </w:rPr>
        <w:t xml:space="preserve">enhance learning, improve technology delivery mechanisms and foster better adoption? </w:t>
      </w:r>
    </w:p>
    <w:p w:rsidR="00FA3DEC" w:rsidRPr="00BB7D5B" w:rsidRDefault="00FA3DEC" w:rsidP="00FA3DEC">
      <w:pPr>
        <w:rPr>
          <w:szCs w:val="28"/>
        </w:rPr>
      </w:pPr>
    </w:p>
    <w:p w:rsidR="000E7E87" w:rsidRPr="00BB7D5B" w:rsidRDefault="004B003C" w:rsidP="00FA3DEC">
      <w:pPr>
        <w:rPr>
          <w:b/>
          <w:szCs w:val="28"/>
        </w:rPr>
      </w:pPr>
      <w:r w:rsidRPr="00BB7D5B">
        <w:rPr>
          <w:b/>
          <w:szCs w:val="28"/>
        </w:rPr>
        <w:lastRenderedPageBreak/>
        <w:t>Gender – cross cutting</w:t>
      </w:r>
      <w:r w:rsidR="00126DB8">
        <w:rPr>
          <w:b/>
          <w:szCs w:val="28"/>
        </w:rPr>
        <w:t xml:space="preserve"> </w:t>
      </w:r>
    </w:p>
    <w:p w:rsidR="0013778B" w:rsidRPr="00BB7D5B" w:rsidRDefault="004B003C" w:rsidP="0013778B">
      <w:pPr>
        <w:rPr>
          <w:szCs w:val="28"/>
        </w:rPr>
      </w:pPr>
      <w:r w:rsidRPr="00BB7D5B">
        <w:rPr>
          <w:szCs w:val="28"/>
        </w:rPr>
        <w:t>What are the social institutions</w:t>
      </w:r>
      <w:r w:rsidR="0013778B" w:rsidRPr="00BB7D5B">
        <w:rPr>
          <w:szCs w:val="28"/>
        </w:rPr>
        <w:t xml:space="preserve"> </w:t>
      </w:r>
      <w:r w:rsidRPr="00BB7D5B">
        <w:rPr>
          <w:szCs w:val="28"/>
        </w:rPr>
        <w:t>(</w:t>
      </w:r>
      <w:r w:rsidR="0013778B" w:rsidRPr="00BB7D5B">
        <w:rPr>
          <w:szCs w:val="28"/>
        </w:rPr>
        <w:t>written and unwritten rules</w:t>
      </w:r>
      <w:r w:rsidRPr="00BB7D5B">
        <w:rPr>
          <w:szCs w:val="28"/>
        </w:rPr>
        <w:t>),</w:t>
      </w:r>
      <w:r w:rsidR="0013778B" w:rsidRPr="00BB7D5B">
        <w:rPr>
          <w:szCs w:val="28"/>
        </w:rPr>
        <w:t xml:space="preserve"> that permit or restrict women and men from benefitting equally from agricultural innovations?</w:t>
      </w:r>
    </w:p>
    <w:p w:rsidR="0013778B" w:rsidRPr="00BB7D5B" w:rsidRDefault="0013778B" w:rsidP="0013778B">
      <w:pPr>
        <w:rPr>
          <w:szCs w:val="28"/>
        </w:rPr>
      </w:pPr>
      <w:r w:rsidRPr="00BB7D5B">
        <w:rPr>
          <w:szCs w:val="28"/>
        </w:rPr>
        <w:t>What changes in rules do farmers and other stakeholders envisage to increase equitable access to benefits?</w:t>
      </w:r>
    </w:p>
    <w:p w:rsidR="0013778B" w:rsidRPr="00BB7D5B" w:rsidRDefault="0013778B" w:rsidP="0013778B">
      <w:pPr>
        <w:rPr>
          <w:szCs w:val="28"/>
        </w:rPr>
      </w:pPr>
      <w:r w:rsidRPr="00BB7D5B">
        <w:rPr>
          <w:szCs w:val="28"/>
        </w:rPr>
        <w:t> What are the intervention approaches that can facilitate the transformation of rules in specific contexts?</w:t>
      </w:r>
    </w:p>
    <w:p w:rsidR="0013778B" w:rsidRDefault="00126DB8" w:rsidP="00FA3DEC">
      <w:pPr>
        <w:rPr>
          <w:sz w:val="28"/>
          <w:szCs w:val="28"/>
        </w:rPr>
      </w:pPr>
      <w:r>
        <w:rPr>
          <w:sz w:val="28"/>
          <w:szCs w:val="28"/>
        </w:rPr>
        <w:t>(INCLUDE other cross-cutting questions).</w:t>
      </w:r>
      <w:bookmarkStart w:id="0" w:name="_GoBack"/>
      <w:bookmarkEnd w:id="0"/>
    </w:p>
    <w:p w:rsidR="00304979" w:rsidRPr="00304979" w:rsidRDefault="00304979" w:rsidP="00304979">
      <w:pPr>
        <w:rPr>
          <w:sz w:val="28"/>
          <w:szCs w:val="28"/>
        </w:rPr>
      </w:pPr>
    </w:p>
    <w:sectPr w:rsidR="00304979" w:rsidRPr="00304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720EE"/>
    <w:multiLevelType w:val="hybridMultilevel"/>
    <w:tmpl w:val="DFB251C8"/>
    <w:lvl w:ilvl="0" w:tplc="D168F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4E57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7414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424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C0D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367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62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1A32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835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79"/>
    <w:rsid w:val="000022B1"/>
    <w:rsid w:val="000035FA"/>
    <w:rsid w:val="00011845"/>
    <w:rsid w:val="00014E2D"/>
    <w:rsid w:val="00021978"/>
    <w:rsid w:val="00021C3C"/>
    <w:rsid w:val="000301C2"/>
    <w:rsid w:val="00032D55"/>
    <w:rsid w:val="00033D73"/>
    <w:rsid w:val="00036547"/>
    <w:rsid w:val="00042D93"/>
    <w:rsid w:val="0004587D"/>
    <w:rsid w:val="0004677D"/>
    <w:rsid w:val="00050E26"/>
    <w:rsid w:val="00051874"/>
    <w:rsid w:val="00052D81"/>
    <w:rsid w:val="0005325F"/>
    <w:rsid w:val="00057574"/>
    <w:rsid w:val="00057B47"/>
    <w:rsid w:val="00063DE5"/>
    <w:rsid w:val="00063E6C"/>
    <w:rsid w:val="0006598E"/>
    <w:rsid w:val="0007045C"/>
    <w:rsid w:val="00074DEE"/>
    <w:rsid w:val="000764E6"/>
    <w:rsid w:val="00077FDE"/>
    <w:rsid w:val="00083B00"/>
    <w:rsid w:val="000860FF"/>
    <w:rsid w:val="00086237"/>
    <w:rsid w:val="000868D2"/>
    <w:rsid w:val="0009533D"/>
    <w:rsid w:val="000A3E85"/>
    <w:rsid w:val="000A4CE2"/>
    <w:rsid w:val="000A5CB8"/>
    <w:rsid w:val="000A7EF8"/>
    <w:rsid w:val="000A7FDB"/>
    <w:rsid w:val="000B29C5"/>
    <w:rsid w:val="000B4B38"/>
    <w:rsid w:val="000C0695"/>
    <w:rsid w:val="000C4106"/>
    <w:rsid w:val="000C49D7"/>
    <w:rsid w:val="000C7FA1"/>
    <w:rsid w:val="000D273D"/>
    <w:rsid w:val="000D582B"/>
    <w:rsid w:val="000D5FBE"/>
    <w:rsid w:val="000E1FFB"/>
    <w:rsid w:val="000E457B"/>
    <w:rsid w:val="000E6533"/>
    <w:rsid w:val="000E6BB0"/>
    <w:rsid w:val="000E76AE"/>
    <w:rsid w:val="000E7E87"/>
    <w:rsid w:val="000F67EA"/>
    <w:rsid w:val="00105578"/>
    <w:rsid w:val="001122DC"/>
    <w:rsid w:val="0011275F"/>
    <w:rsid w:val="00120173"/>
    <w:rsid w:val="001205BE"/>
    <w:rsid w:val="001207AB"/>
    <w:rsid w:val="00120D4B"/>
    <w:rsid w:val="00122238"/>
    <w:rsid w:val="00124791"/>
    <w:rsid w:val="00126DB8"/>
    <w:rsid w:val="00127CC2"/>
    <w:rsid w:val="00127ECC"/>
    <w:rsid w:val="00130C78"/>
    <w:rsid w:val="00130CE7"/>
    <w:rsid w:val="0013395A"/>
    <w:rsid w:val="001339E1"/>
    <w:rsid w:val="00135491"/>
    <w:rsid w:val="001359F0"/>
    <w:rsid w:val="0013778B"/>
    <w:rsid w:val="00140F52"/>
    <w:rsid w:val="00143CC9"/>
    <w:rsid w:val="0015027E"/>
    <w:rsid w:val="00150A93"/>
    <w:rsid w:val="00151EAF"/>
    <w:rsid w:val="00155C43"/>
    <w:rsid w:val="00160023"/>
    <w:rsid w:val="00160DA1"/>
    <w:rsid w:val="0016444E"/>
    <w:rsid w:val="00167715"/>
    <w:rsid w:val="00172572"/>
    <w:rsid w:val="00174741"/>
    <w:rsid w:val="00177683"/>
    <w:rsid w:val="00177AFA"/>
    <w:rsid w:val="00185040"/>
    <w:rsid w:val="0018558D"/>
    <w:rsid w:val="00186265"/>
    <w:rsid w:val="00190E37"/>
    <w:rsid w:val="0019286E"/>
    <w:rsid w:val="00193EA8"/>
    <w:rsid w:val="0019725C"/>
    <w:rsid w:val="00197CE7"/>
    <w:rsid w:val="001A0FD0"/>
    <w:rsid w:val="001A2F50"/>
    <w:rsid w:val="001A3355"/>
    <w:rsid w:val="001B27D3"/>
    <w:rsid w:val="001B7846"/>
    <w:rsid w:val="001C117F"/>
    <w:rsid w:val="001D3057"/>
    <w:rsid w:val="001D6A65"/>
    <w:rsid w:val="001D76B8"/>
    <w:rsid w:val="001E0F6F"/>
    <w:rsid w:val="001E17C7"/>
    <w:rsid w:val="001E50BB"/>
    <w:rsid w:val="001E6639"/>
    <w:rsid w:val="001E6BD2"/>
    <w:rsid w:val="001F1184"/>
    <w:rsid w:val="001F12F3"/>
    <w:rsid w:val="001F2DF7"/>
    <w:rsid w:val="001F5FC1"/>
    <w:rsid w:val="001F66CA"/>
    <w:rsid w:val="00200B63"/>
    <w:rsid w:val="00203516"/>
    <w:rsid w:val="002053BD"/>
    <w:rsid w:val="00206EB7"/>
    <w:rsid w:val="00212B5C"/>
    <w:rsid w:val="00215948"/>
    <w:rsid w:val="00216EA5"/>
    <w:rsid w:val="00222918"/>
    <w:rsid w:val="00222989"/>
    <w:rsid w:val="00223569"/>
    <w:rsid w:val="00224ACC"/>
    <w:rsid w:val="00224EC1"/>
    <w:rsid w:val="00225FB6"/>
    <w:rsid w:val="002267FA"/>
    <w:rsid w:val="00226DB5"/>
    <w:rsid w:val="00227312"/>
    <w:rsid w:val="00232616"/>
    <w:rsid w:val="002357D3"/>
    <w:rsid w:val="00242A7B"/>
    <w:rsid w:val="00242F06"/>
    <w:rsid w:val="00244145"/>
    <w:rsid w:val="002452E6"/>
    <w:rsid w:val="002463CD"/>
    <w:rsid w:val="00251D3B"/>
    <w:rsid w:val="002533C8"/>
    <w:rsid w:val="0025382B"/>
    <w:rsid w:val="00253E86"/>
    <w:rsid w:val="00254074"/>
    <w:rsid w:val="00256BC3"/>
    <w:rsid w:val="00257E68"/>
    <w:rsid w:val="00257F26"/>
    <w:rsid w:val="00264941"/>
    <w:rsid w:val="00271882"/>
    <w:rsid w:val="00271E2C"/>
    <w:rsid w:val="00272B96"/>
    <w:rsid w:val="002742B6"/>
    <w:rsid w:val="00274977"/>
    <w:rsid w:val="0027710E"/>
    <w:rsid w:val="00280110"/>
    <w:rsid w:val="00283FBB"/>
    <w:rsid w:val="00286EAA"/>
    <w:rsid w:val="002924FF"/>
    <w:rsid w:val="00293183"/>
    <w:rsid w:val="002935BF"/>
    <w:rsid w:val="002937B7"/>
    <w:rsid w:val="00294483"/>
    <w:rsid w:val="00294639"/>
    <w:rsid w:val="00295373"/>
    <w:rsid w:val="002B238F"/>
    <w:rsid w:val="002B29C3"/>
    <w:rsid w:val="002B4411"/>
    <w:rsid w:val="002B7951"/>
    <w:rsid w:val="002B7A59"/>
    <w:rsid w:val="002C1F2A"/>
    <w:rsid w:val="002C220E"/>
    <w:rsid w:val="002C427B"/>
    <w:rsid w:val="002C6310"/>
    <w:rsid w:val="002D0A44"/>
    <w:rsid w:val="002D103B"/>
    <w:rsid w:val="002D1D14"/>
    <w:rsid w:val="002D5285"/>
    <w:rsid w:val="002D6267"/>
    <w:rsid w:val="002E4941"/>
    <w:rsid w:val="002F6364"/>
    <w:rsid w:val="002F7B10"/>
    <w:rsid w:val="00303220"/>
    <w:rsid w:val="00304979"/>
    <w:rsid w:val="00305274"/>
    <w:rsid w:val="00312F1E"/>
    <w:rsid w:val="00313D3D"/>
    <w:rsid w:val="00315ED0"/>
    <w:rsid w:val="0032431C"/>
    <w:rsid w:val="00324AC1"/>
    <w:rsid w:val="00330C11"/>
    <w:rsid w:val="003317DF"/>
    <w:rsid w:val="00332F78"/>
    <w:rsid w:val="00333CB6"/>
    <w:rsid w:val="003400A0"/>
    <w:rsid w:val="0034039A"/>
    <w:rsid w:val="003424F7"/>
    <w:rsid w:val="00343893"/>
    <w:rsid w:val="00344B44"/>
    <w:rsid w:val="0035372D"/>
    <w:rsid w:val="003549EA"/>
    <w:rsid w:val="00356506"/>
    <w:rsid w:val="00356AD9"/>
    <w:rsid w:val="00365ACE"/>
    <w:rsid w:val="0036609D"/>
    <w:rsid w:val="00367342"/>
    <w:rsid w:val="003716A7"/>
    <w:rsid w:val="003733C8"/>
    <w:rsid w:val="003949F8"/>
    <w:rsid w:val="00397837"/>
    <w:rsid w:val="003A07FE"/>
    <w:rsid w:val="003A338F"/>
    <w:rsid w:val="003B0897"/>
    <w:rsid w:val="003B21D1"/>
    <w:rsid w:val="003B36F9"/>
    <w:rsid w:val="003B687B"/>
    <w:rsid w:val="003B73F5"/>
    <w:rsid w:val="003B7C67"/>
    <w:rsid w:val="003C15B9"/>
    <w:rsid w:val="003C4E19"/>
    <w:rsid w:val="003C5278"/>
    <w:rsid w:val="003C5575"/>
    <w:rsid w:val="003C6658"/>
    <w:rsid w:val="003D078C"/>
    <w:rsid w:val="003D0D1A"/>
    <w:rsid w:val="003D0ED8"/>
    <w:rsid w:val="003D11CC"/>
    <w:rsid w:val="003D1975"/>
    <w:rsid w:val="003D3906"/>
    <w:rsid w:val="003D5D3C"/>
    <w:rsid w:val="003D660C"/>
    <w:rsid w:val="003D76AF"/>
    <w:rsid w:val="003E59AB"/>
    <w:rsid w:val="003E5BBC"/>
    <w:rsid w:val="003E5CB8"/>
    <w:rsid w:val="003F129E"/>
    <w:rsid w:val="003F1A4F"/>
    <w:rsid w:val="003F3929"/>
    <w:rsid w:val="003F4E96"/>
    <w:rsid w:val="003F677D"/>
    <w:rsid w:val="003F77C4"/>
    <w:rsid w:val="004003D2"/>
    <w:rsid w:val="004042C8"/>
    <w:rsid w:val="00404E87"/>
    <w:rsid w:val="00405950"/>
    <w:rsid w:val="00405F73"/>
    <w:rsid w:val="004111CA"/>
    <w:rsid w:val="0041161E"/>
    <w:rsid w:val="00412A69"/>
    <w:rsid w:val="00413772"/>
    <w:rsid w:val="00417A6D"/>
    <w:rsid w:val="00423051"/>
    <w:rsid w:val="00423CB7"/>
    <w:rsid w:val="00425BDE"/>
    <w:rsid w:val="004278D6"/>
    <w:rsid w:val="00431899"/>
    <w:rsid w:val="004342FB"/>
    <w:rsid w:val="00435FDA"/>
    <w:rsid w:val="00437EA9"/>
    <w:rsid w:val="004401E9"/>
    <w:rsid w:val="004404FE"/>
    <w:rsid w:val="00440E08"/>
    <w:rsid w:val="004415ED"/>
    <w:rsid w:val="00443C1B"/>
    <w:rsid w:val="00443E5E"/>
    <w:rsid w:val="004448CB"/>
    <w:rsid w:val="00450485"/>
    <w:rsid w:val="00463DCE"/>
    <w:rsid w:val="00464132"/>
    <w:rsid w:val="00464B3C"/>
    <w:rsid w:val="00467306"/>
    <w:rsid w:val="004714F4"/>
    <w:rsid w:val="00472048"/>
    <w:rsid w:val="00474A59"/>
    <w:rsid w:val="00475E75"/>
    <w:rsid w:val="004763CF"/>
    <w:rsid w:val="00476779"/>
    <w:rsid w:val="00476826"/>
    <w:rsid w:val="00476D0C"/>
    <w:rsid w:val="00477208"/>
    <w:rsid w:val="00485E46"/>
    <w:rsid w:val="0049059F"/>
    <w:rsid w:val="00491551"/>
    <w:rsid w:val="004919D8"/>
    <w:rsid w:val="00494FB2"/>
    <w:rsid w:val="004952EF"/>
    <w:rsid w:val="004969DE"/>
    <w:rsid w:val="004979E5"/>
    <w:rsid w:val="004A15E2"/>
    <w:rsid w:val="004A1F07"/>
    <w:rsid w:val="004A21BE"/>
    <w:rsid w:val="004A2689"/>
    <w:rsid w:val="004A306D"/>
    <w:rsid w:val="004A636D"/>
    <w:rsid w:val="004A6C58"/>
    <w:rsid w:val="004B003C"/>
    <w:rsid w:val="004B39B4"/>
    <w:rsid w:val="004B3C84"/>
    <w:rsid w:val="004B3DC1"/>
    <w:rsid w:val="004B66FD"/>
    <w:rsid w:val="004C123C"/>
    <w:rsid w:val="004C14BC"/>
    <w:rsid w:val="004C1737"/>
    <w:rsid w:val="004C429F"/>
    <w:rsid w:val="004C67F8"/>
    <w:rsid w:val="004C6E1B"/>
    <w:rsid w:val="004D0F25"/>
    <w:rsid w:val="004D1DBF"/>
    <w:rsid w:val="004D3E3D"/>
    <w:rsid w:val="004E07E2"/>
    <w:rsid w:val="004F02CC"/>
    <w:rsid w:val="004F02FC"/>
    <w:rsid w:val="004F04A8"/>
    <w:rsid w:val="004F20A5"/>
    <w:rsid w:val="004F525E"/>
    <w:rsid w:val="004F65DF"/>
    <w:rsid w:val="004F6F22"/>
    <w:rsid w:val="00500008"/>
    <w:rsid w:val="00500552"/>
    <w:rsid w:val="00502FDB"/>
    <w:rsid w:val="00507052"/>
    <w:rsid w:val="00510408"/>
    <w:rsid w:val="005109E9"/>
    <w:rsid w:val="00511085"/>
    <w:rsid w:val="0051112D"/>
    <w:rsid w:val="0051237F"/>
    <w:rsid w:val="005125E2"/>
    <w:rsid w:val="00515C06"/>
    <w:rsid w:val="00517946"/>
    <w:rsid w:val="005222B5"/>
    <w:rsid w:val="005246AD"/>
    <w:rsid w:val="00524E6C"/>
    <w:rsid w:val="00526500"/>
    <w:rsid w:val="00526902"/>
    <w:rsid w:val="005275D9"/>
    <w:rsid w:val="00543D7E"/>
    <w:rsid w:val="00543FEC"/>
    <w:rsid w:val="005447E8"/>
    <w:rsid w:val="00545737"/>
    <w:rsid w:val="0055234A"/>
    <w:rsid w:val="00553DC6"/>
    <w:rsid w:val="0055620C"/>
    <w:rsid w:val="00564D57"/>
    <w:rsid w:val="00567BDA"/>
    <w:rsid w:val="00572B53"/>
    <w:rsid w:val="0057555E"/>
    <w:rsid w:val="005776EF"/>
    <w:rsid w:val="00577A13"/>
    <w:rsid w:val="005905D9"/>
    <w:rsid w:val="0059452F"/>
    <w:rsid w:val="005958D6"/>
    <w:rsid w:val="005A1294"/>
    <w:rsid w:val="005A6E1E"/>
    <w:rsid w:val="005B186D"/>
    <w:rsid w:val="005C3166"/>
    <w:rsid w:val="005C4A03"/>
    <w:rsid w:val="005C586D"/>
    <w:rsid w:val="005C6476"/>
    <w:rsid w:val="005C73CD"/>
    <w:rsid w:val="005C7578"/>
    <w:rsid w:val="005D0902"/>
    <w:rsid w:val="005D408D"/>
    <w:rsid w:val="005D58F6"/>
    <w:rsid w:val="005D623D"/>
    <w:rsid w:val="005D7A4F"/>
    <w:rsid w:val="005D7AC1"/>
    <w:rsid w:val="005E073F"/>
    <w:rsid w:val="005E3C82"/>
    <w:rsid w:val="005E68D3"/>
    <w:rsid w:val="005E6E9C"/>
    <w:rsid w:val="005F2DBB"/>
    <w:rsid w:val="005F55B3"/>
    <w:rsid w:val="006042E2"/>
    <w:rsid w:val="00604DE4"/>
    <w:rsid w:val="00606882"/>
    <w:rsid w:val="0061157C"/>
    <w:rsid w:val="00611D3E"/>
    <w:rsid w:val="00613FB4"/>
    <w:rsid w:val="00622949"/>
    <w:rsid w:val="00626D16"/>
    <w:rsid w:val="0062787C"/>
    <w:rsid w:val="00634B5A"/>
    <w:rsid w:val="0063736F"/>
    <w:rsid w:val="006465F8"/>
    <w:rsid w:val="0065166A"/>
    <w:rsid w:val="0065234E"/>
    <w:rsid w:val="006555F0"/>
    <w:rsid w:val="00655CBE"/>
    <w:rsid w:val="00657030"/>
    <w:rsid w:val="00657DFD"/>
    <w:rsid w:val="006653AA"/>
    <w:rsid w:val="00665DE1"/>
    <w:rsid w:val="0066626E"/>
    <w:rsid w:val="006728E1"/>
    <w:rsid w:val="00673EEA"/>
    <w:rsid w:val="00674CDF"/>
    <w:rsid w:val="00675F2A"/>
    <w:rsid w:val="006778C6"/>
    <w:rsid w:val="0068126A"/>
    <w:rsid w:val="00682044"/>
    <w:rsid w:val="00684169"/>
    <w:rsid w:val="0068508A"/>
    <w:rsid w:val="0069093F"/>
    <w:rsid w:val="00697C46"/>
    <w:rsid w:val="006A06FC"/>
    <w:rsid w:val="006A5D4A"/>
    <w:rsid w:val="006B006C"/>
    <w:rsid w:val="006B1415"/>
    <w:rsid w:val="006B5FBD"/>
    <w:rsid w:val="006B7390"/>
    <w:rsid w:val="006B74E9"/>
    <w:rsid w:val="006C0510"/>
    <w:rsid w:val="006C1BEF"/>
    <w:rsid w:val="006D2E13"/>
    <w:rsid w:val="006D543D"/>
    <w:rsid w:val="006D72A5"/>
    <w:rsid w:val="006E051F"/>
    <w:rsid w:val="006F3D26"/>
    <w:rsid w:val="006F411D"/>
    <w:rsid w:val="006F5F57"/>
    <w:rsid w:val="007009E7"/>
    <w:rsid w:val="00700A08"/>
    <w:rsid w:val="00701E9A"/>
    <w:rsid w:val="00703233"/>
    <w:rsid w:val="00705C1A"/>
    <w:rsid w:val="00710CFB"/>
    <w:rsid w:val="00723F19"/>
    <w:rsid w:val="00726A42"/>
    <w:rsid w:val="00726A4E"/>
    <w:rsid w:val="00727886"/>
    <w:rsid w:val="00730BC6"/>
    <w:rsid w:val="00732C7C"/>
    <w:rsid w:val="00734825"/>
    <w:rsid w:val="0073516F"/>
    <w:rsid w:val="0073683B"/>
    <w:rsid w:val="00737595"/>
    <w:rsid w:val="00742CAF"/>
    <w:rsid w:val="00744F9C"/>
    <w:rsid w:val="00746584"/>
    <w:rsid w:val="00752879"/>
    <w:rsid w:val="00753CAE"/>
    <w:rsid w:val="00755756"/>
    <w:rsid w:val="00755830"/>
    <w:rsid w:val="00755B8E"/>
    <w:rsid w:val="00761278"/>
    <w:rsid w:val="00763F4A"/>
    <w:rsid w:val="0076649F"/>
    <w:rsid w:val="00766F56"/>
    <w:rsid w:val="007672BA"/>
    <w:rsid w:val="007733F2"/>
    <w:rsid w:val="00776653"/>
    <w:rsid w:val="00776884"/>
    <w:rsid w:val="00780EE0"/>
    <w:rsid w:val="007814FE"/>
    <w:rsid w:val="00781A46"/>
    <w:rsid w:val="0078388F"/>
    <w:rsid w:val="007912D7"/>
    <w:rsid w:val="00792EB7"/>
    <w:rsid w:val="007A12BB"/>
    <w:rsid w:val="007A1B72"/>
    <w:rsid w:val="007A252B"/>
    <w:rsid w:val="007A3338"/>
    <w:rsid w:val="007A4CC1"/>
    <w:rsid w:val="007A600A"/>
    <w:rsid w:val="007B08E9"/>
    <w:rsid w:val="007B1AC7"/>
    <w:rsid w:val="007B1BCE"/>
    <w:rsid w:val="007B21CC"/>
    <w:rsid w:val="007B4D5D"/>
    <w:rsid w:val="007B6523"/>
    <w:rsid w:val="007C4DBF"/>
    <w:rsid w:val="007C5518"/>
    <w:rsid w:val="007C56E5"/>
    <w:rsid w:val="007D0094"/>
    <w:rsid w:val="007D32D9"/>
    <w:rsid w:val="007D38B3"/>
    <w:rsid w:val="007D460F"/>
    <w:rsid w:val="007D4C11"/>
    <w:rsid w:val="007E02A0"/>
    <w:rsid w:val="007E2B76"/>
    <w:rsid w:val="007E5C60"/>
    <w:rsid w:val="007F056C"/>
    <w:rsid w:val="007F5072"/>
    <w:rsid w:val="007F6020"/>
    <w:rsid w:val="007F6635"/>
    <w:rsid w:val="008012E1"/>
    <w:rsid w:val="00801F73"/>
    <w:rsid w:val="008027CF"/>
    <w:rsid w:val="00802ECE"/>
    <w:rsid w:val="00803545"/>
    <w:rsid w:val="0080408E"/>
    <w:rsid w:val="0080438E"/>
    <w:rsid w:val="008054B6"/>
    <w:rsid w:val="00812A77"/>
    <w:rsid w:val="00813B87"/>
    <w:rsid w:val="00816B6F"/>
    <w:rsid w:val="00825304"/>
    <w:rsid w:val="00825DCA"/>
    <w:rsid w:val="008268D8"/>
    <w:rsid w:val="008362E0"/>
    <w:rsid w:val="008410AA"/>
    <w:rsid w:val="00843933"/>
    <w:rsid w:val="00851451"/>
    <w:rsid w:val="008523BE"/>
    <w:rsid w:val="00854181"/>
    <w:rsid w:val="00854BD3"/>
    <w:rsid w:val="00855066"/>
    <w:rsid w:val="00855902"/>
    <w:rsid w:val="0086226E"/>
    <w:rsid w:val="008623F4"/>
    <w:rsid w:val="0086330E"/>
    <w:rsid w:val="0086394C"/>
    <w:rsid w:val="0086711C"/>
    <w:rsid w:val="00867759"/>
    <w:rsid w:val="00870700"/>
    <w:rsid w:val="0087533F"/>
    <w:rsid w:val="00877523"/>
    <w:rsid w:val="008808F0"/>
    <w:rsid w:val="00886F5D"/>
    <w:rsid w:val="008900F3"/>
    <w:rsid w:val="00893261"/>
    <w:rsid w:val="00897A8F"/>
    <w:rsid w:val="008A1B91"/>
    <w:rsid w:val="008A32A5"/>
    <w:rsid w:val="008A6F03"/>
    <w:rsid w:val="008B2A15"/>
    <w:rsid w:val="008B2C0A"/>
    <w:rsid w:val="008B4DDB"/>
    <w:rsid w:val="008B545C"/>
    <w:rsid w:val="008B5FD1"/>
    <w:rsid w:val="008C1301"/>
    <w:rsid w:val="008C363E"/>
    <w:rsid w:val="008C717C"/>
    <w:rsid w:val="008C7D1A"/>
    <w:rsid w:val="008D160F"/>
    <w:rsid w:val="008D2283"/>
    <w:rsid w:val="008D2BCD"/>
    <w:rsid w:val="008D474D"/>
    <w:rsid w:val="008D541C"/>
    <w:rsid w:val="008D736E"/>
    <w:rsid w:val="008E272A"/>
    <w:rsid w:val="008E37E6"/>
    <w:rsid w:val="008E4AB7"/>
    <w:rsid w:val="008E7259"/>
    <w:rsid w:val="008F1D87"/>
    <w:rsid w:val="008F41F2"/>
    <w:rsid w:val="008F5C06"/>
    <w:rsid w:val="008F730F"/>
    <w:rsid w:val="008F746E"/>
    <w:rsid w:val="00900484"/>
    <w:rsid w:val="00901244"/>
    <w:rsid w:val="00904C18"/>
    <w:rsid w:val="00905BAE"/>
    <w:rsid w:val="00914C25"/>
    <w:rsid w:val="00916281"/>
    <w:rsid w:val="009173FD"/>
    <w:rsid w:val="00921043"/>
    <w:rsid w:val="00923B00"/>
    <w:rsid w:val="009269EC"/>
    <w:rsid w:val="00930699"/>
    <w:rsid w:val="0093091C"/>
    <w:rsid w:val="00935F93"/>
    <w:rsid w:val="0094301B"/>
    <w:rsid w:val="009436DF"/>
    <w:rsid w:val="00945ABE"/>
    <w:rsid w:val="00945CB8"/>
    <w:rsid w:val="009470C0"/>
    <w:rsid w:val="009504E0"/>
    <w:rsid w:val="009510AC"/>
    <w:rsid w:val="00955534"/>
    <w:rsid w:val="00955A61"/>
    <w:rsid w:val="009620E4"/>
    <w:rsid w:val="009705F2"/>
    <w:rsid w:val="00970AED"/>
    <w:rsid w:val="00977B6D"/>
    <w:rsid w:val="009801B6"/>
    <w:rsid w:val="00980E50"/>
    <w:rsid w:val="00986AC3"/>
    <w:rsid w:val="0099291C"/>
    <w:rsid w:val="00995154"/>
    <w:rsid w:val="00996B79"/>
    <w:rsid w:val="0099722A"/>
    <w:rsid w:val="009A0297"/>
    <w:rsid w:val="009A0C25"/>
    <w:rsid w:val="009A26C2"/>
    <w:rsid w:val="009A2AD8"/>
    <w:rsid w:val="009A45F9"/>
    <w:rsid w:val="009B2307"/>
    <w:rsid w:val="009B5433"/>
    <w:rsid w:val="009B7E8A"/>
    <w:rsid w:val="009C01C5"/>
    <w:rsid w:val="009C02EF"/>
    <w:rsid w:val="009D160F"/>
    <w:rsid w:val="009D44D0"/>
    <w:rsid w:val="009D67DE"/>
    <w:rsid w:val="009E07FC"/>
    <w:rsid w:val="009E168B"/>
    <w:rsid w:val="009E349A"/>
    <w:rsid w:val="009E39F5"/>
    <w:rsid w:val="009F1A52"/>
    <w:rsid w:val="00A0009E"/>
    <w:rsid w:val="00A018C8"/>
    <w:rsid w:val="00A042F9"/>
    <w:rsid w:val="00A04C6D"/>
    <w:rsid w:val="00A12801"/>
    <w:rsid w:val="00A14F7C"/>
    <w:rsid w:val="00A16145"/>
    <w:rsid w:val="00A218BC"/>
    <w:rsid w:val="00A24467"/>
    <w:rsid w:val="00A24473"/>
    <w:rsid w:val="00A246ED"/>
    <w:rsid w:val="00A26EE6"/>
    <w:rsid w:val="00A27300"/>
    <w:rsid w:val="00A34308"/>
    <w:rsid w:val="00A41FF2"/>
    <w:rsid w:val="00A42E15"/>
    <w:rsid w:val="00A42F8C"/>
    <w:rsid w:val="00A4302F"/>
    <w:rsid w:val="00A4423F"/>
    <w:rsid w:val="00A44359"/>
    <w:rsid w:val="00A44379"/>
    <w:rsid w:val="00A44955"/>
    <w:rsid w:val="00A47ED0"/>
    <w:rsid w:val="00A5005C"/>
    <w:rsid w:val="00A505CA"/>
    <w:rsid w:val="00A518AE"/>
    <w:rsid w:val="00A5346F"/>
    <w:rsid w:val="00A55192"/>
    <w:rsid w:val="00A55CEC"/>
    <w:rsid w:val="00A57029"/>
    <w:rsid w:val="00A62C98"/>
    <w:rsid w:val="00A66CD9"/>
    <w:rsid w:val="00A66D17"/>
    <w:rsid w:val="00A74D48"/>
    <w:rsid w:val="00A77B44"/>
    <w:rsid w:val="00A801F6"/>
    <w:rsid w:val="00A827FE"/>
    <w:rsid w:val="00A833CF"/>
    <w:rsid w:val="00A85A9D"/>
    <w:rsid w:val="00A87873"/>
    <w:rsid w:val="00A92C31"/>
    <w:rsid w:val="00A94B2E"/>
    <w:rsid w:val="00A94F38"/>
    <w:rsid w:val="00A9648C"/>
    <w:rsid w:val="00AA0265"/>
    <w:rsid w:val="00AA37E6"/>
    <w:rsid w:val="00AA70F8"/>
    <w:rsid w:val="00AB41AC"/>
    <w:rsid w:val="00AB4588"/>
    <w:rsid w:val="00AC2A00"/>
    <w:rsid w:val="00AC454F"/>
    <w:rsid w:val="00AC5167"/>
    <w:rsid w:val="00AC5526"/>
    <w:rsid w:val="00AC626E"/>
    <w:rsid w:val="00AC647B"/>
    <w:rsid w:val="00AD2166"/>
    <w:rsid w:val="00AD3E7E"/>
    <w:rsid w:val="00AD41A2"/>
    <w:rsid w:val="00AD4695"/>
    <w:rsid w:val="00AD549A"/>
    <w:rsid w:val="00AE0419"/>
    <w:rsid w:val="00AE07F1"/>
    <w:rsid w:val="00AE16C4"/>
    <w:rsid w:val="00AE365D"/>
    <w:rsid w:val="00AE5F74"/>
    <w:rsid w:val="00AE63DD"/>
    <w:rsid w:val="00AE748C"/>
    <w:rsid w:val="00AE797C"/>
    <w:rsid w:val="00AF52C7"/>
    <w:rsid w:val="00AF6027"/>
    <w:rsid w:val="00AF63B9"/>
    <w:rsid w:val="00AF6F35"/>
    <w:rsid w:val="00AF72FB"/>
    <w:rsid w:val="00B032C0"/>
    <w:rsid w:val="00B07463"/>
    <w:rsid w:val="00B0794E"/>
    <w:rsid w:val="00B1011C"/>
    <w:rsid w:val="00B15157"/>
    <w:rsid w:val="00B20F1A"/>
    <w:rsid w:val="00B23E33"/>
    <w:rsid w:val="00B347AD"/>
    <w:rsid w:val="00B371EC"/>
    <w:rsid w:val="00B374EC"/>
    <w:rsid w:val="00B37581"/>
    <w:rsid w:val="00B37B57"/>
    <w:rsid w:val="00B4041D"/>
    <w:rsid w:val="00B42EDC"/>
    <w:rsid w:val="00B60D01"/>
    <w:rsid w:val="00B61622"/>
    <w:rsid w:val="00B62476"/>
    <w:rsid w:val="00B63248"/>
    <w:rsid w:val="00B637AD"/>
    <w:rsid w:val="00B63AF6"/>
    <w:rsid w:val="00B66937"/>
    <w:rsid w:val="00B67FD2"/>
    <w:rsid w:val="00B71221"/>
    <w:rsid w:val="00B75D77"/>
    <w:rsid w:val="00B80140"/>
    <w:rsid w:val="00B805B3"/>
    <w:rsid w:val="00B81BA0"/>
    <w:rsid w:val="00B844C7"/>
    <w:rsid w:val="00B848D6"/>
    <w:rsid w:val="00B866C6"/>
    <w:rsid w:val="00B91855"/>
    <w:rsid w:val="00B941B2"/>
    <w:rsid w:val="00B9599E"/>
    <w:rsid w:val="00B962C0"/>
    <w:rsid w:val="00BA0CD0"/>
    <w:rsid w:val="00BA4D56"/>
    <w:rsid w:val="00BA6AC1"/>
    <w:rsid w:val="00BA7014"/>
    <w:rsid w:val="00BA77C4"/>
    <w:rsid w:val="00BB23D4"/>
    <w:rsid w:val="00BB7A93"/>
    <w:rsid w:val="00BB7D5B"/>
    <w:rsid w:val="00BC05A7"/>
    <w:rsid w:val="00BC455E"/>
    <w:rsid w:val="00BC7719"/>
    <w:rsid w:val="00BD0EF7"/>
    <w:rsid w:val="00BD2E88"/>
    <w:rsid w:val="00BE250D"/>
    <w:rsid w:val="00BE3B00"/>
    <w:rsid w:val="00BF0369"/>
    <w:rsid w:val="00BF1541"/>
    <w:rsid w:val="00BF214F"/>
    <w:rsid w:val="00BF2B12"/>
    <w:rsid w:val="00BF33B0"/>
    <w:rsid w:val="00BF48C6"/>
    <w:rsid w:val="00BF6A7B"/>
    <w:rsid w:val="00C0630C"/>
    <w:rsid w:val="00C068C6"/>
    <w:rsid w:val="00C1775F"/>
    <w:rsid w:val="00C17E7F"/>
    <w:rsid w:val="00C2715B"/>
    <w:rsid w:val="00C27193"/>
    <w:rsid w:val="00C30813"/>
    <w:rsid w:val="00C32081"/>
    <w:rsid w:val="00C32A50"/>
    <w:rsid w:val="00C445B1"/>
    <w:rsid w:val="00C46507"/>
    <w:rsid w:val="00C52B98"/>
    <w:rsid w:val="00C604F0"/>
    <w:rsid w:val="00C605F9"/>
    <w:rsid w:val="00C61B4A"/>
    <w:rsid w:val="00C632F9"/>
    <w:rsid w:val="00C64A47"/>
    <w:rsid w:val="00C64BBC"/>
    <w:rsid w:val="00C67C18"/>
    <w:rsid w:val="00C72DA4"/>
    <w:rsid w:val="00C833FF"/>
    <w:rsid w:val="00C860CB"/>
    <w:rsid w:val="00C87D87"/>
    <w:rsid w:val="00CA1A4D"/>
    <w:rsid w:val="00CA2C8E"/>
    <w:rsid w:val="00CA4D7E"/>
    <w:rsid w:val="00CA5E85"/>
    <w:rsid w:val="00CB026D"/>
    <w:rsid w:val="00CB0C99"/>
    <w:rsid w:val="00CB16CC"/>
    <w:rsid w:val="00CB2787"/>
    <w:rsid w:val="00CB5B93"/>
    <w:rsid w:val="00CC1754"/>
    <w:rsid w:val="00CC17D5"/>
    <w:rsid w:val="00CC653C"/>
    <w:rsid w:val="00CD15C0"/>
    <w:rsid w:val="00CD50AF"/>
    <w:rsid w:val="00CE2BAC"/>
    <w:rsid w:val="00CE4233"/>
    <w:rsid w:val="00CF0668"/>
    <w:rsid w:val="00CF41B6"/>
    <w:rsid w:val="00CF58A9"/>
    <w:rsid w:val="00CF5B7B"/>
    <w:rsid w:val="00D0162B"/>
    <w:rsid w:val="00D034B0"/>
    <w:rsid w:val="00D03DE4"/>
    <w:rsid w:val="00D05F8E"/>
    <w:rsid w:val="00D074E6"/>
    <w:rsid w:val="00D07EB2"/>
    <w:rsid w:val="00D22BB4"/>
    <w:rsid w:val="00D32831"/>
    <w:rsid w:val="00D34D4E"/>
    <w:rsid w:val="00D412CD"/>
    <w:rsid w:val="00D4240B"/>
    <w:rsid w:val="00D44D63"/>
    <w:rsid w:val="00D45352"/>
    <w:rsid w:val="00D46AF3"/>
    <w:rsid w:val="00D47289"/>
    <w:rsid w:val="00D5202D"/>
    <w:rsid w:val="00D55C6B"/>
    <w:rsid w:val="00D62DA5"/>
    <w:rsid w:val="00D64DBF"/>
    <w:rsid w:val="00D709D2"/>
    <w:rsid w:val="00D71AD4"/>
    <w:rsid w:val="00D736CC"/>
    <w:rsid w:val="00D87E14"/>
    <w:rsid w:val="00D9193A"/>
    <w:rsid w:val="00D95289"/>
    <w:rsid w:val="00D962C1"/>
    <w:rsid w:val="00D9647A"/>
    <w:rsid w:val="00D97B3C"/>
    <w:rsid w:val="00DA137C"/>
    <w:rsid w:val="00DA1DA7"/>
    <w:rsid w:val="00DA2EEB"/>
    <w:rsid w:val="00DA4170"/>
    <w:rsid w:val="00DB0F46"/>
    <w:rsid w:val="00DB1D60"/>
    <w:rsid w:val="00DB5042"/>
    <w:rsid w:val="00DB6840"/>
    <w:rsid w:val="00DB7AE7"/>
    <w:rsid w:val="00DC6D74"/>
    <w:rsid w:val="00DD28B7"/>
    <w:rsid w:val="00DD4C81"/>
    <w:rsid w:val="00DD6AC4"/>
    <w:rsid w:val="00DD7DE2"/>
    <w:rsid w:val="00DE0BB1"/>
    <w:rsid w:val="00DE2841"/>
    <w:rsid w:val="00DE2F3C"/>
    <w:rsid w:val="00DE3E13"/>
    <w:rsid w:val="00DE619E"/>
    <w:rsid w:val="00DE6C7B"/>
    <w:rsid w:val="00DE6D87"/>
    <w:rsid w:val="00DE7B00"/>
    <w:rsid w:val="00DF295D"/>
    <w:rsid w:val="00DF3CC5"/>
    <w:rsid w:val="00DF6805"/>
    <w:rsid w:val="00E101CA"/>
    <w:rsid w:val="00E11B6C"/>
    <w:rsid w:val="00E14110"/>
    <w:rsid w:val="00E1457B"/>
    <w:rsid w:val="00E15B9E"/>
    <w:rsid w:val="00E17134"/>
    <w:rsid w:val="00E23612"/>
    <w:rsid w:val="00E242CF"/>
    <w:rsid w:val="00E258C1"/>
    <w:rsid w:val="00E265B6"/>
    <w:rsid w:val="00E27274"/>
    <w:rsid w:val="00E30012"/>
    <w:rsid w:val="00E323B5"/>
    <w:rsid w:val="00E3354B"/>
    <w:rsid w:val="00E34BD1"/>
    <w:rsid w:val="00E3660A"/>
    <w:rsid w:val="00E40EA1"/>
    <w:rsid w:val="00E414BB"/>
    <w:rsid w:val="00E45B14"/>
    <w:rsid w:val="00E52A1D"/>
    <w:rsid w:val="00E56CC6"/>
    <w:rsid w:val="00E61B28"/>
    <w:rsid w:val="00E63D24"/>
    <w:rsid w:val="00E64AED"/>
    <w:rsid w:val="00E6574F"/>
    <w:rsid w:val="00E65812"/>
    <w:rsid w:val="00E673A0"/>
    <w:rsid w:val="00E67908"/>
    <w:rsid w:val="00E67CD5"/>
    <w:rsid w:val="00E751B3"/>
    <w:rsid w:val="00E77579"/>
    <w:rsid w:val="00E808D5"/>
    <w:rsid w:val="00E86A9A"/>
    <w:rsid w:val="00E87015"/>
    <w:rsid w:val="00E90BAA"/>
    <w:rsid w:val="00E94CF0"/>
    <w:rsid w:val="00E968F4"/>
    <w:rsid w:val="00E979B0"/>
    <w:rsid w:val="00EA2A7F"/>
    <w:rsid w:val="00EA35D6"/>
    <w:rsid w:val="00EA5AD6"/>
    <w:rsid w:val="00EA7764"/>
    <w:rsid w:val="00EB297F"/>
    <w:rsid w:val="00EB5547"/>
    <w:rsid w:val="00EB572E"/>
    <w:rsid w:val="00EB61DA"/>
    <w:rsid w:val="00EC11CF"/>
    <w:rsid w:val="00ED1B0F"/>
    <w:rsid w:val="00ED5FBF"/>
    <w:rsid w:val="00EE0544"/>
    <w:rsid w:val="00EE1A1A"/>
    <w:rsid w:val="00EE1CD1"/>
    <w:rsid w:val="00EE2301"/>
    <w:rsid w:val="00EF11C4"/>
    <w:rsid w:val="00EF69B7"/>
    <w:rsid w:val="00EF6A29"/>
    <w:rsid w:val="00EF6E58"/>
    <w:rsid w:val="00EF7C4A"/>
    <w:rsid w:val="00F04BAE"/>
    <w:rsid w:val="00F06F55"/>
    <w:rsid w:val="00F073FC"/>
    <w:rsid w:val="00F14789"/>
    <w:rsid w:val="00F15465"/>
    <w:rsid w:val="00F15F49"/>
    <w:rsid w:val="00F20395"/>
    <w:rsid w:val="00F217F8"/>
    <w:rsid w:val="00F23EE6"/>
    <w:rsid w:val="00F27623"/>
    <w:rsid w:val="00F3048C"/>
    <w:rsid w:val="00F322C9"/>
    <w:rsid w:val="00F332EB"/>
    <w:rsid w:val="00F35B57"/>
    <w:rsid w:val="00F403A4"/>
    <w:rsid w:val="00F41912"/>
    <w:rsid w:val="00F46026"/>
    <w:rsid w:val="00F46643"/>
    <w:rsid w:val="00F63255"/>
    <w:rsid w:val="00F6332F"/>
    <w:rsid w:val="00F63E77"/>
    <w:rsid w:val="00F65E57"/>
    <w:rsid w:val="00F7764D"/>
    <w:rsid w:val="00F77688"/>
    <w:rsid w:val="00F81973"/>
    <w:rsid w:val="00F83A72"/>
    <w:rsid w:val="00F83D3D"/>
    <w:rsid w:val="00F84042"/>
    <w:rsid w:val="00F844CF"/>
    <w:rsid w:val="00FA3DEC"/>
    <w:rsid w:val="00FA53D7"/>
    <w:rsid w:val="00FB01B0"/>
    <w:rsid w:val="00FB1016"/>
    <w:rsid w:val="00FB3D68"/>
    <w:rsid w:val="00FB754A"/>
    <w:rsid w:val="00FC0851"/>
    <w:rsid w:val="00FC596E"/>
    <w:rsid w:val="00FC62F3"/>
    <w:rsid w:val="00FD0353"/>
    <w:rsid w:val="00FD29F0"/>
    <w:rsid w:val="00FD32FB"/>
    <w:rsid w:val="00FD334B"/>
    <w:rsid w:val="00FD3495"/>
    <w:rsid w:val="00FD3C07"/>
    <w:rsid w:val="00FD3F6C"/>
    <w:rsid w:val="00FD6667"/>
    <w:rsid w:val="00FE0CDB"/>
    <w:rsid w:val="00FE1924"/>
    <w:rsid w:val="00FE5A01"/>
    <w:rsid w:val="00FE5B2D"/>
    <w:rsid w:val="00FE5CA0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60F17-4931-4058-A184-E5146AFD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1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Gramzow</dc:creator>
  <cp:keywords/>
  <dc:description/>
  <cp:lastModifiedBy>Andreas Gramzow</cp:lastModifiedBy>
  <cp:revision>2</cp:revision>
  <dcterms:created xsi:type="dcterms:W3CDTF">2016-02-26T14:14:00Z</dcterms:created>
  <dcterms:modified xsi:type="dcterms:W3CDTF">2016-02-26T14:14:00Z</dcterms:modified>
</cp:coreProperties>
</file>